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5C34A7">
        <w:rPr>
          <w:rFonts w:asciiTheme="minorHAnsi" w:hAnsiTheme="minorHAnsi" w:cs="Arial"/>
          <w:color w:val="000000"/>
          <w:sz w:val="22"/>
          <w:szCs w:val="22"/>
        </w:rPr>
      </w:r>
      <w:r w:rsidR="005C34A7">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5C34A7">
        <w:rPr>
          <w:rFonts w:asciiTheme="minorHAnsi" w:hAnsiTheme="minorHAnsi" w:cs="Arial"/>
          <w:color w:val="000000"/>
          <w:sz w:val="22"/>
          <w:szCs w:val="22"/>
        </w:rPr>
      </w:r>
      <w:r w:rsidR="005C34A7">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5C34A7">
        <w:rPr>
          <w:rFonts w:asciiTheme="minorHAnsi" w:hAnsiTheme="minorHAnsi" w:cs="Arial"/>
          <w:color w:val="000000"/>
          <w:sz w:val="22"/>
          <w:szCs w:val="22"/>
        </w:rPr>
      </w:r>
      <w:r w:rsidR="005C34A7">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5C34A7">
        <w:rPr>
          <w:rFonts w:asciiTheme="minorHAnsi" w:hAnsiTheme="minorHAnsi" w:cs="Arial"/>
          <w:color w:val="000000"/>
          <w:sz w:val="22"/>
          <w:szCs w:val="22"/>
        </w:rPr>
      </w:r>
      <w:r w:rsidR="005C34A7">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5C34A7">
        <w:rPr>
          <w:rFonts w:asciiTheme="minorHAnsi" w:hAnsiTheme="minorHAnsi" w:cs="Arial"/>
          <w:color w:val="000000"/>
          <w:sz w:val="22"/>
          <w:szCs w:val="22"/>
          <w:lang w:val="en-US"/>
        </w:rPr>
      </w:r>
      <w:r w:rsidR="005C34A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5C34A7">
        <w:rPr>
          <w:rFonts w:asciiTheme="minorHAnsi" w:hAnsiTheme="minorHAnsi" w:cs="Arial"/>
          <w:color w:val="000000"/>
          <w:sz w:val="22"/>
          <w:szCs w:val="22"/>
          <w:lang w:val="en-US"/>
        </w:rPr>
      </w:r>
      <w:r w:rsidR="005C34A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5C34A7">
        <w:rPr>
          <w:rFonts w:asciiTheme="minorHAnsi" w:hAnsiTheme="minorHAnsi" w:cs="Arial"/>
          <w:color w:val="000000"/>
          <w:sz w:val="22"/>
          <w:szCs w:val="22"/>
          <w:lang w:val="en-US"/>
        </w:rPr>
      </w:r>
      <w:r w:rsidR="005C34A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5C34A7">
        <w:rPr>
          <w:rFonts w:asciiTheme="minorHAnsi" w:hAnsiTheme="minorHAnsi" w:cs="Arial"/>
          <w:color w:val="000000"/>
          <w:sz w:val="22"/>
          <w:szCs w:val="22"/>
          <w:lang w:val="en-US"/>
        </w:rPr>
      </w:r>
      <w:r w:rsidR="005C34A7">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5C34A7">
        <w:rPr>
          <w:rFonts w:asciiTheme="minorHAnsi" w:hAnsiTheme="minorHAnsi" w:cs="Arial"/>
          <w:color w:val="000000"/>
          <w:sz w:val="22"/>
          <w:szCs w:val="22"/>
        </w:rPr>
      </w:r>
      <w:r w:rsidR="005C34A7">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5C34A7">
        <w:rPr>
          <w:rFonts w:asciiTheme="minorHAnsi" w:hAnsiTheme="minorHAnsi" w:cs="Arial"/>
          <w:color w:val="000000"/>
          <w:sz w:val="22"/>
          <w:szCs w:val="22"/>
        </w:rPr>
      </w:r>
      <w:r w:rsidR="005C34A7">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lastRenderedPageBreak/>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4A7" w:rsidRDefault="005C34A7" w:rsidP="001837B7">
      <w:r>
        <w:separator/>
      </w:r>
    </w:p>
  </w:endnote>
  <w:endnote w:type="continuationSeparator" w:id="0">
    <w:p w:rsidR="005C34A7" w:rsidRDefault="005C34A7"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A54A37">
              <w:rPr>
                <w:rFonts w:asciiTheme="minorHAnsi" w:hAnsiTheme="minorHAnsi"/>
                <w:b/>
                <w:bCs/>
                <w:noProof/>
                <w:sz w:val="22"/>
                <w:szCs w:val="22"/>
              </w:rPr>
              <w:t>3</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A54A37">
              <w:rPr>
                <w:rFonts w:asciiTheme="minorHAnsi" w:hAnsiTheme="minorHAnsi"/>
                <w:b/>
                <w:bCs/>
                <w:noProof/>
                <w:sz w:val="22"/>
                <w:szCs w:val="22"/>
              </w:rPr>
              <w:t>3</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4A7" w:rsidRDefault="005C34A7" w:rsidP="001837B7">
      <w:r>
        <w:separator/>
      </w:r>
    </w:p>
  </w:footnote>
  <w:footnote w:type="continuationSeparator" w:id="0">
    <w:p w:rsidR="005C34A7" w:rsidRDefault="005C34A7"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063963-3740-4731-830D-02ABD5406173}"/>
</file>

<file path=customXml/itemProps2.xml><?xml version="1.0" encoding="utf-8"?>
<ds:datastoreItem xmlns:ds="http://schemas.openxmlformats.org/officeDocument/2006/customXml" ds:itemID="{CA950F6D-63A4-4474-B316-0CAA9D160213}"/>
</file>

<file path=customXml/itemProps3.xml><?xml version="1.0" encoding="utf-8"?>
<ds:datastoreItem xmlns:ds="http://schemas.openxmlformats.org/officeDocument/2006/customXml" ds:itemID="{A5D257A5-252D-406E-B2F6-72A093BCA069}"/>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4948</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DICHIARAZIONE IN ORDINE AI REQUISITI DI CUI ALL’ART. 80, COMMA 1, COMMA 2 E COMMA 5, LETTERA l) DEL D.LGS. N. 50/2016 E S.M.I.</dc:title>
  <dc:creator>Rogges Debora</dc:creator>
  <cp:lastModifiedBy>Ascioni Susanna</cp:lastModifiedBy>
  <cp:revision>2</cp:revision>
  <cp:lastPrinted>2017-07-17T13:14:00Z</cp:lastPrinted>
  <dcterms:created xsi:type="dcterms:W3CDTF">2017-07-28T13:16:00Z</dcterms:created>
  <dcterms:modified xsi:type="dcterms:W3CDTF">2017-07-28T13:16:00Z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